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9DBA2" w14:textId="33F729E6" w:rsidR="003C6BC4" w:rsidRDefault="003C6BC4" w:rsidP="00F87308">
      <w:pPr>
        <w:jc w:val="center"/>
      </w:pPr>
      <w:r>
        <w:rPr>
          <w:rFonts w:ascii="Arial" w:hAnsi="Arial" w:cs="Arial"/>
          <w:sz w:val="12"/>
          <w:szCs w:val="12"/>
        </w:rPr>
        <w:t>.</w:t>
      </w:r>
    </w:p>
    <w:p w14:paraId="68AB9B88" w14:textId="77777777" w:rsidR="003C6BC4" w:rsidRDefault="003C6BC4" w:rsidP="003C6BC4"/>
    <w:p w14:paraId="1A7AADC4" w14:textId="77777777" w:rsidR="003C6BC4" w:rsidRDefault="003C6BC4" w:rsidP="003C6BC4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Тарифы на хранение и дополнительные услуги, связанные с хранением</w:t>
      </w:r>
    </w:p>
    <w:p w14:paraId="4FC480DF" w14:textId="77777777" w:rsidR="00740CFD" w:rsidRPr="00740CFD" w:rsidRDefault="00740CFD" w:rsidP="003C6BC4">
      <w:pPr>
        <w:jc w:val="center"/>
      </w:pPr>
    </w:p>
    <w:tbl>
      <w:tblPr>
        <w:tblpPr w:leftFromText="181" w:rightFromText="181" w:vertAnchor="text" w:horzAnchor="margin" w:tblpXSpec="center" w:tblpY="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379"/>
        <w:gridCol w:w="1134"/>
        <w:gridCol w:w="1275"/>
      </w:tblGrid>
      <w:tr w:rsidR="00740CFD" w:rsidRPr="00B57ED5" w14:paraId="073981A5" w14:textId="77777777" w:rsidTr="0021727A">
        <w:trPr>
          <w:cantSplit/>
          <w:trHeight w:val="315"/>
        </w:trPr>
        <w:tc>
          <w:tcPr>
            <w:tcW w:w="1526" w:type="dxa"/>
            <w:tcBorders>
              <w:bottom w:val="single" w:sz="4" w:space="0" w:color="auto"/>
            </w:tcBorders>
            <w:noWrap/>
            <w:vAlign w:val="center"/>
          </w:tcPr>
          <w:p w14:paraId="4090D1D0" w14:textId="77777777" w:rsidR="00740CFD" w:rsidRPr="007849E1" w:rsidRDefault="00740CFD" w:rsidP="009D3F1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849E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Услуга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ECDFA7F" w14:textId="77777777" w:rsidR="00740CFD" w:rsidRPr="007849E1" w:rsidRDefault="00740CFD" w:rsidP="009D3F1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849E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Краткое описание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0F9D20" w14:textId="77777777" w:rsidR="00740CFD" w:rsidRPr="007849E1" w:rsidRDefault="00740CFD" w:rsidP="009D3F1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849E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единица измерения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50B96EF" w14:textId="77777777" w:rsidR="00740CFD" w:rsidRPr="007849E1" w:rsidRDefault="00740CFD" w:rsidP="009D3F1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849E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Стоимость (руб.),</w:t>
            </w:r>
          </w:p>
          <w:p w14:paraId="08AA4584" w14:textId="77777777" w:rsidR="00740CFD" w:rsidRPr="007849E1" w:rsidRDefault="0021727A" w:rsidP="009D3F1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</w:t>
            </w:r>
            <w:r w:rsidR="00740CFD" w:rsidRPr="007849E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НДС</w:t>
            </w:r>
          </w:p>
        </w:tc>
      </w:tr>
      <w:tr w:rsidR="003C6BC4" w:rsidRPr="00B57ED5" w14:paraId="632774FC" w14:textId="77777777" w:rsidTr="0021727A">
        <w:trPr>
          <w:cantSplit/>
          <w:trHeight w:val="131"/>
        </w:trPr>
        <w:tc>
          <w:tcPr>
            <w:tcW w:w="10314" w:type="dxa"/>
            <w:gridSpan w:val="4"/>
            <w:shd w:val="clear" w:color="auto" w:fill="92D050"/>
            <w:noWrap/>
            <w:vAlign w:val="center"/>
          </w:tcPr>
          <w:p w14:paraId="442F3C41" w14:textId="77777777" w:rsidR="003C6BC4" w:rsidRPr="00B57ED5" w:rsidRDefault="003C6BC4" w:rsidP="009D3F1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57E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Хранение</w:t>
            </w:r>
          </w:p>
        </w:tc>
      </w:tr>
      <w:tr w:rsidR="00740CFD" w:rsidRPr="00B57ED5" w14:paraId="7B07B2A8" w14:textId="77777777" w:rsidTr="00CF0265">
        <w:trPr>
          <w:cantSplit/>
          <w:trHeight w:val="284"/>
        </w:trPr>
        <w:tc>
          <w:tcPr>
            <w:tcW w:w="1526" w:type="dxa"/>
            <w:noWrap/>
            <w:vAlign w:val="center"/>
          </w:tcPr>
          <w:p w14:paraId="7BBFCC8C" w14:textId="77777777" w:rsidR="00740CFD" w:rsidRPr="00B57ED5" w:rsidRDefault="00740CFD" w:rsidP="00FE40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Хранение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одного паллето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мест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а</w:t>
            </w:r>
          </w:p>
        </w:tc>
        <w:tc>
          <w:tcPr>
            <w:tcW w:w="6379" w:type="dxa"/>
            <w:vAlign w:val="center"/>
          </w:tcPr>
          <w:p w14:paraId="0817115F" w14:textId="77777777" w:rsidR="00740CFD" w:rsidRPr="00B57ED5" w:rsidRDefault="00740CFD" w:rsidP="00740CF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Хранение стандартного европаллета размером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B57ED5">
              <w:rPr>
                <w:rFonts w:ascii="Arial" w:hAnsi="Arial" w:cs="Arial"/>
                <w:b/>
                <w:bCs/>
                <w:color w:val="000000"/>
                <w:sz w:val="12"/>
                <w:szCs w:val="12"/>
                <w:u w:val="single"/>
              </w:rPr>
              <w:t>120х80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5958E9">
              <w:rPr>
                <w:rFonts w:ascii="Arial" w:hAnsi="Arial" w:cs="Arial"/>
                <w:color w:val="000000"/>
                <w:sz w:val="12"/>
                <w:szCs w:val="12"/>
              </w:rPr>
              <w:t>высотой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 до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  <w:r w:rsidR="0089766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см 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с учетом паллета (не выше) </w:t>
            </w:r>
          </w:p>
        </w:tc>
        <w:tc>
          <w:tcPr>
            <w:tcW w:w="1134" w:type="dxa"/>
            <w:noWrap/>
            <w:vAlign w:val="center"/>
          </w:tcPr>
          <w:p w14:paraId="78021C63" w14:textId="77777777" w:rsidR="00740CFD" w:rsidRDefault="00740CFD" w:rsidP="00FE40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паллетоместо</w:t>
            </w:r>
          </w:p>
          <w:p w14:paraId="0407E89F" w14:textId="77777777" w:rsidR="00740CFD" w:rsidRPr="00B57ED5" w:rsidRDefault="00740CFD" w:rsidP="00FE40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в 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сутки</w:t>
            </w:r>
          </w:p>
        </w:tc>
        <w:tc>
          <w:tcPr>
            <w:tcW w:w="1275" w:type="dxa"/>
            <w:noWrap/>
            <w:vAlign w:val="center"/>
          </w:tcPr>
          <w:p w14:paraId="3E73C98B" w14:textId="28B1357E" w:rsidR="00740CFD" w:rsidRPr="00B57ED5" w:rsidRDefault="008723A3" w:rsidP="00F24DF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25,20</w:t>
            </w:r>
          </w:p>
        </w:tc>
      </w:tr>
      <w:tr w:rsidR="006E1E98" w:rsidRPr="00B57ED5" w14:paraId="0B9E8390" w14:textId="77777777" w:rsidTr="00CF0265">
        <w:trPr>
          <w:cantSplit/>
          <w:trHeight w:val="284"/>
        </w:trPr>
        <w:tc>
          <w:tcPr>
            <w:tcW w:w="1526" w:type="dxa"/>
            <w:noWrap/>
            <w:vAlign w:val="center"/>
          </w:tcPr>
          <w:p w14:paraId="715DDD13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Хранение по метражу (негабариты)</w:t>
            </w:r>
          </w:p>
        </w:tc>
        <w:tc>
          <w:tcPr>
            <w:tcW w:w="6379" w:type="dxa"/>
            <w:vAlign w:val="center"/>
          </w:tcPr>
          <w:p w14:paraId="38F72075" w14:textId="77777777" w:rsidR="006E1E98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Напольное (стоковое) хранение товара, учитывается занимаемая площадь, габариты превосходят 1,5 м по максимальному измерению</w:t>
            </w:r>
          </w:p>
        </w:tc>
        <w:tc>
          <w:tcPr>
            <w:tcW w:w="1134" w:type="dxa"/>
            <w:noWrap/>
            <w:vAlign w:val="center"/>
          </w:tcPr>
          <w:p w14:paraId="7BA4FA66" w14:textId="77777777" w:rsidR="006E1E98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Кв.м. в сутки</w:t>
            </w:r>
          </w:p>
        </w:tc>
        <w:tc>
          <w:tcPr>
            <w:tcW w:w="1275" w:type="dxa"/>
            <w:noWrap/>
            <w:vAlign w:val="center"/>
          </w:tcPr>
          <w:p w14:paraId="0327095A" w14:textId="795E367F" w:rsidR="006E1E98" w:rsidRDefault="008723A3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  <w:r w:rsidR="006E1E98">
              <w:rPr>
                <w:rFonts w:ascii="Arial" w:hAnsi="Arial" w:cs="Arial"/>
                <w:color w:val="000000"/>
                <w:sz w:val="12"/>
                <w:szCs w:val="12"/>
              </w:rPr>
              <w:t>5,00</w:t>
            </w:r>
          </w:p>
        </w:tc>
      </w:tr>
      <w:tr w:rsidR="006E1E98" w:rsidRPr="00B57ED5" w14:paraId="6E638A6B" w14:textId="77777777" w:rsidTr="0021727A">
        <w:trPr>
          <w:cantSplit/>
          <w:trHeight w:val="126"/>
        </w:trPr>
        <w:tc>
          <w:tcPr>
            <w:tcW w:w="10314" w:type="dxa"/>
            <w:gridSpan w:val="4"/>
            <w:shd w:val="clear" w:color="auto" w:fill="92D050"/>
            <w:noWrap/>
            <w:vAlign w:val="bottom"/>
          </w:tcPr>
          <w:p w14:paraId="5B29D1D4" w14:textId="77777777" w:rsidR="006E1E98" w:rsidRPr="00555B1A" w:rsidRDefault="006E1E98" w:rsidP="006E1E98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Погрузо-разгрузочные </w:t>
            </w:r>
            <w:r w:rsidRPr="00555B1A">
              <w:rPr>
                <w:rFonts w:ascii="Arial" w:hAnsi="Arial" w:cs="Arial"/>
                <w:b/>
                <w:color w:val="000000"/>
                <w:sz w:val="12"/>
                <w:szCs w:val="12"/>
              </w:rPr>
              <w:t>работы</w:t>
            </w:r>
          </w:p>
        </w:tc>
      </w:tr>
      <w:tr w:rsidR="006E1E98" w:rsidRPr="00B57ED5" w14:paraId="1A85EC7F" w14:textId="77777777" w:rsidTr="00CF0265">
        <w:trPr>
          <w:cantSplit/>
          <w:trHeight w:val="246"/>
        </w:trPr>
        <w:tc>
          <w:tcPr>
            <w:tcW w:w="1526" w:type="dxa"/>
            <w:vAlign w:val="center"/>
          </w:tcPr>
          <w:p w14:paraId="7BC228AC" w14:textId="77777777" w:rsidR="006E1E98" w:rsidRPr="00BE5CA7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1ABE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Механизированная выгрузка/погрузка/перегрузка</w:t>
            </w:r>
          </w:p>
        </w:tc>
        <w:tc>
          <w:tcPr>
            <w:tcW w:w="6379" w:type="dxa"/>
            <w:vAlign w:val="center"/>
          </w:tcPr>
          <w:p w14:paraId="629F4DC9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Разгрузка /перегрузка транспортных средств с использованием специальных технических средств</w:t>
            </w:r>
          </w:p>
        </w:tc>
        <w:tc>
          <w:tcPr>
            <w:tcW w:w="1134" w:type="dxa"/>
            <w:noWrap/>
            <w:vAlign w:val="center"/>
          </w:tcPr>
          <w:p w14:paraId="1478093D" w14:textId="77777777" w:rsidR="006E1E98" w:rsidRPr="00B57ED5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паллетоместо</w:t>
            </w:r>
          </w:p>
        </w:tc>
        <w:tc>
          <w:tcPr>
            <w:tcW w:w="1275" w:type="dxa"/>
            <w:noWrap/>
            <w:vAlign w:val="center"/>
          </w:tcPr>
          <w:p w14:paraId="5C072E3E" w14:textId="60EED0CF" w:rsidR="006E1E98" w:rsidRPr="00B57ED5" w:rsidRDefault="008723A3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  <w:r w:rsidR="006E1E98">
              <w:rPr>
                <w:rFonts w:ascii="Arial" w:hAnsi="Arial" w:cs="Arial"/>
                <w:color w:val="000000"/>
                <w:sz w:val="12"/>
                <w:szCs w:val="12"/>
              </w:rPr>
              <w:t>5,00</w:t>
            </w:r>
          </w:p>
        </w:tc>
      </w:tr>
      <w:tr w:rsidR="006E1E98" w:rsidRPr="00B57ED5" w14:paraId="308A6834" w14:textId="77777777" w:rsidTr="00CF0265">
        <w:trPr>
          <w:cantSplit/>
          <w:trHeight w:val="246"/>
        </w:trPr>
        <w:tc>
          <w:tcPr>
            <w:tcW w:w="1526" w:type="dxa"/>
            <w:vAlign w:val="center"/>
          </w:tcPr>
          <w:p w14:paraId="1ECE942A" w14:textId="77777777" w:rsidR="006E1E98" w:rsidRPr="00104E3B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1ABE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Механизированная выгрузка/погрузка/перегрузка</w:t>
            </w:r>
            <w:r w:rsidRPr="00104E3B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негабарит)</w:t>
            </w:r>
          </w:p>
        </w:tc>
        <w:tc>
          <w:tcPr>
            <w:tcW w:w="6379" w:type="dxa"/>
            <w:vAlign w:val="center"/>
          </w:tcPr>
          <w:p w14:paraId="7616C26E" w14:textId="77777777" w:rsidR="006E1E98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Разгрузка /перегрузка транспортных средств с использованием специальных технических средств</w:t>
            </w:r>
          </w:p>
        </w:tc>
        <w:tc>
          <w:tcPr>
            <w:tcW w:w="1134" w:type="dxa"/>
            <w:noWrap/>
            <w:vAlign w:val="center"/>
          </w:tcPr>
          <w:p w14:paraId="622DF87C" w14:textId="77777777" w:rsidR="006E1E98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паллетоместо</w:t>
            </w:r>
          </w:p>
        </w:tc>
        <w:tc>
          <w:tcPr>
            <w:tcW w:w="1275" w:type="dxa"/>
            <w:noWrap/>
            <w:vAlign w:val="center"/>
          </w:tcPr>
          <w:p w14:paraId="18A29713" w14:textId="3F6BC2D7" w:rsidR="006E1E98" w:rsidRDefault="008723A3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210,00</w:t>
            </w:r>
          </w:p>
        </w:tc>
      </w:tr>
      <w:tr w:rsidR="006E1E98" w:rsidRPr="00B57ED5" w14:paraId="72BBC5C6" w14:textId="77777777" w:rsidTr="00CF0265">
        <w:trPr>
          <w:cantSplit/>
          <w:trHeight w:val="266"/>
        </w:trPr>
        <w:tc>
          <w:tcPr>
            <w:tcW w:w="1526" w:type="dxa"/>
            <w:vAlign w:val="center"/>
          </w:tcPr>
          <w:p w14:paraId="48CC647D" w14:textId="77777777" w:rsidR="006E1E98" w:rsidRPr="00BE5CA7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E5CA7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Вход смешанной паллеты</w:t>
            </w:r>
          </w:p>
        </w:tc>
        <w:tc>
          <w:tcPr>
            <w:tcW w:w="6379" w:type="dxa"/>
            <w:vAlign w:val="center"/>
          </w:tcPr>
          <w:p w14:paraId="6437E1D4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1ABE">
              <w:rPr>
                <w:rFonts w:ascii="Arial" w:hAnsi="Arial" w:cs="Arial"/>
                <w:color w:val="000000"/>
                <w:sz w:val="12"/>
                <w:szCs w:val="12"/>
              </w:rPr>
              <w:t>На одной паллете более одного артикула. Включает сортировку по наименованиям для размещения на хранение, весом не более 20 кг</w:t>
            </w:r>
          </w:p>
        </w:tc>
        <w:tc>
          <w:tcPr>
            <w:tcW w:w="1134" w:type="dxa"/>
            <w:noWrap/>
            <w:vAlign w:val="center"/>
          </w:tcPr>
          <w:p w14:paraId="4EDF7AB9" w14:textId="77777777" w:rsidR="006E1E98" w:rsidRDefault="006E1E98" w:rsidP="006E1E98">
            <w:pPr>
              <w:jc w:val="center"/>
            </w:pPr>
            <w:r w:rsidRPr="00B17CFB">
              <w:rPr>
                <w:rFonts w:ascii="Arial" w:hAnsi="Arial" w:cs="Arial"/>
                <w:color w:val="000000"/>
                <w:sz w:val="12"/>
                <w:szCs w:val="12"/>
              </w:rPr>
              <w:t>упаковка/коробка/мешок/ведро</w:t>
            </w:r>
          </w:p>
        </w:tc>
        <w:tc>
          <w:tcPr>
            <w:tcW w:w="1275" w:type="dxa"/>
            <w:noWrap/>
            <w:vAlign w:val="center"/>
          </w:tcPr>
          <w:p w14:paraId="6E73FCF2" w14:textId="241E9889" w:rsidR="006E1E98" w:rsidRPr="00B57ED5" w:rsidRDefault="008723A3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12,60</w:t>
            </w:r>
          </w:p>
        </w:tc>
      </w:tr>
      <w:tr w:rsidR="006E1E98" w:rsidRPr="00B57ED5" w14:paraId="1742BF44" w14:textId="77777777" w:rsidTr="00CF0265">
        <w:trPr>
          <w:cantSplit/>
          <w:trHeight w:val="266"/>
        </w:trPr>
        <w:tc>
          <w:tcPr>
            <w:tcW w:w="1526" w:type="dxa"/>
            <w:vAlign w:val="center"/>
          </w:tcPr>
          <w:p w14:paraId="289F327E" w14:textId="77777777" w:rsidR="006E1E98" w:rsidRPr="00BE5CA7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E5CA7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Вход смешанной паллеты</w:t>
            </w:r>
          </w:p>
        </w:tc>
        <w:tc>
          <w:tcPr>
            <w:tcW w:w="6379" w:type="dxa"/>
            <w:vAlign w:val="center"/>
          </w:tcPr>
          <w:p w14:paraId="7E60E576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1ABE">
              <w:rPr>
                <w:rFonts w:ascii="Arial" w:hAnsi="Arial" w:cs="Arial"/>
                <w:color w:val="000000"/>
                <w:sz w:val="12"/>
                <w:szCs w:val="12"/>
              </w:rPr>
              <w:t xml:space="preserve">На одной паллете более одного артикула. Включает сортировку по наименованиям для размещения на хранение, весом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от</w:t>
            </w:r>
            <w:r w:rsidRPr="00DA1ABE">
              <w:rPr>
                <w:rFonts w:ascii="Arial" w:hAnsi="Arial" w:cs="Arial"/>
                <w:color w:val="000000"/>
                <w:sz w:val="12"/>
                <w:szCs w:val="12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до 30</w:t>
            </w:r>
            <w:r w:rsidRPr="00DA1ABE">
              <w:rPr>
                <w:rFonts w:ascii="Arial" w:hAnsi="Arial" w:cs="Arial"/>
                <w:color w:val="000000"/>
                <w:sz w:val="12"/>
                <w:szCs w:val="12"/>
              </w:rPr>
              <w:t xml:space="preserve"> кг</w:t>
            </w:r>
          </w:p>
        </w:tc>
        <w:tc>
          <w:tcPr>
            <w:tcW w:w="1134" w:type="dxa"/>
            <w:noWrap/>
            <w:vAlign w:val="center"/>
          </w:tcPr>
          <w:p w14:paraId="664FC9F7" w14:textId="77777777" w:rsidR="006E1E98" w:rsidRDefault="006E1E98" w:rsidP="006E1E98">
            <w:pPr>
              <w:jc w:val="center"/>
            </w:pPr>
            <w:r w:rsidRPr="00B17CFB">
              <w:rPr>
                <w:rFonts w:ascii="Arial" w:hAnsi="Arial" w:cs="Arial"/>
                <w:color w:val="000000"/>
                <w:sz w:val="12"/>
                <w:szCs w:val="12"/>
              </w:rPr>
              <w:t>упаковка/коробка/мешок/ведро</w:t>
            </w:r>
          </w:p>
        </w:tc>
        <w:tc>
          <w:tcPr>
            <w:tcW w:w="1275" w:type="dxa"/>
            <w:noWrap/>
            <w:vAlign w:val="center"/>
          </w:tcPr>
          <w:p w14:paraId="1E03EA5D" w14:textId="42A5A964" w:rsidR="006E1E98" w:rsidRPr="00B57ED5" w:rsidRDefault="008723A3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21,00</w:t>
            </w:r>
          </w:p>
        </w:tc>
      </w:tr>
      <w:tr w:rsidR="006E1E98" w:rsidRPr="00B57ED5" w14:paraId="5092D891" w14:textId="77777777" w:rsidTr="00CF0265">
        <w:trPr>
          <w:cantSplit/>
          <w:trHeight w:val="266"/>
        </w:trPr>
        <w:tc>
          <w:tcPr>
            <w:tcW w:w="1526" w:type="dxa"/>
            <w:vAlign w:val="center"/>
          </w:tcPr>
          <w:p w14:paraId="76B04022" w14:textId="77777777" w:rsidR="006E1E98" w:rsidRPr="00BE5CA7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E5CA7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Вход смешанной паллеты</w:t>
            </w:r>
          </w:p>
        </w:tc>
        <w:tc>
          <w:tcPr>
            <w:tcW w:w="6379" w:type="dxa"/>
            <w:vAlign w:val="center"/>
          </w:tcPr>
          <w:p w14:paraId="62994D8A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1ABE">
              <w:rPr>
                <w:rFonts w:ascii="Arial" w:hAnsi="Arial" w:cs="Arial"/>
                <w:color w:val="000000"/>
                <w:sz w:val="12"/>
                <w:szCs w:val="12"/>
              </w:rPr>
              <w:t xml:space="preserve">На одной паллете более одного артикула. Включает сортировку по наименованиям для размещения на хранение, весом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от</w:t>
            </w:r>
            <w:r w:rsidRPr="00DA1ABE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  <w:r w:rsidRPr="00DA1AB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до 40</w:t>
            </w:r>
            <w:r w:rsidRPr="00DA1ABE">
              <w:rPr>
                <w:rFonts w:ascii="Arial" w:hAnsi="Arial" w:cs="Arial"/>
                <w:color w:val="000000"/>
                <w:sz w:val="12"/>
                <w:szCs w:val="12"/>
              </w:rPr>
              <w:t xml:space="preserve"> кг</w:t>
            </w:r>
          </w:p>
        </w:tc>
        <w:tc>
          <w:tcPr>
            <w:tcW w:w="1134" w:type="dxa"/>
            <w:noWrap/>
            <w:vAlign w:val="center"/>
          </w:tcPr>
          <w:p w14:paraId="2E408445" w14:textId="77777777" w:rsidR="006E1E98" w:rsidRDefault="006E1E98" w:rsidP="006E1E98">
            <w:pPr>
              <w:jc w:val="center"/>
            </w:pPr>
            <w:r w:rsidRPr="00B17CFB">
              <w:rPr>
                <w:rFonts w:ascii="Arial" w:hAnsi="Arial" w:cs="Arial"/>
                <w:color w:val="000000"/>
                <w:sz w:val="12"/>
                <w:szCs w:val="12"/>
              </w:rPr>
              <w:t>упаковка/коробка/мешок/ведро</w:t>
            </w:r>
          </w:p>
        </w:tc>
        <w:tc>
          <w:tcPr>
            <w:tcW w:w="1275" w:type="dxa"/>
            <w:noWrap/>
            <w:vAlign w:val="center"/>
          </w:tcPr>
          <w:p w14:paraId="7C1F1C6F" w14:textId="56DB6CD3" w:rsidR="006E1E98" w:rsidRPr="00B57ED5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  <w:r w:rsidR="008723A3">
              <w:rPr>
                <w:rFonts w:ascii="Arial" w:hAnsi="Arial" w:cs="Arial"/>
                <w:color w:val="000000"/>
                <w:sz w:val="12"/>
                <w:szCs w:val="12"/>
              </w:rPr>
              <w:t>8,00</w:t>
            </w:r>
          </w:p>
        </w:tc>
      </w:tr>
      <w:tr w:rsidR="006E1E98" w:rsidRPr="00B57ED5" w14:paraId="57DD08B0" w14:textId="77777777" w:rsidTr="00CF0265">
        <w:trPr>
          <w:cantSplit/>
          <w:trHeight w:val="266"/>
        </w:trPr>
        <w:tc>
          <w:tcPr>
            <w:tcW w:w="1526" w:type="dxa"/>
            <w:vAlign w:val="center"/>
          </w:tcPr>
          <w:p w14:paraId="2C8B1176" w14:textId="77777777" w:rsidR="006E1E98" w:rsidRPr="00BE5CA7" w:rsidRDefault="006E1E98" w:rsidP="006E1E98">
            <w:pPr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E5CA7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Вход смешанной паллеты</w:t>
            </w:r>
          </w:p>
        </w:tc>
        <w:tc>
          <w:tcPr>
            <w:tcW w:w="6379" w:type="dxa"/>
            <w:vAlign w:val="center"/>
          </w:tcPr>
          <w:p w14:paraId="6E29AD16" w14:textId="77777777" w:rsidR="006E1E98" w:rsidRPr="00DA1ABE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1ABE">
              <w:rPr>
                <w:rFonts w:ascii="Arial" w:hAnsi="Arial" w:cs="Arial"/>
                <w:color w:val="000000"/>
                <w:sz w:val="12"/>
                <w:szCs w:val="12"/>
              </w:rPr>
              <w:t xml:space="preserve">На одной паллете более одного артикула. Включает сортировку по наименованиям для размещения на хранение, весом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от</w:t>
            </w:r>
            <w:r w:rsidRPr="00DA1ABE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  <w:r w:rsidRPr="00DA1AB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до 50</w:t>
            </w:r>
            <w:r w:rsidRPr="00DA1ABE">
              <w:rPr>
                <w:rFonts w:ascii="Arial" w:hAnsi="Arial" w:cs="Arial"/>
                <w:color w:val="000000"/>
                <w:sz w:val="12"/>
                <w:szCs w:val="12"/>
              </w:rPr>
              <w:t xml:space="preserve"> кг</w:t>
            </w:r>
          </w:p>
        </w:tc>
        <w:tc>
          <w:tcPr>
            <w:tcW w:w="1134" w:type="dxa"/>
            <w:noWrap/>
            <w:vAlign w:val="center"/>
          </w:tcPr>
          <w:p w14:paraId="4FE2214C" w14:textId="77777777" w:rsidR="006E1E98" w:rsidRDefault="006E1E98" w:rsidP="006E1E98">
            <w:pPr>
              <w:jc w:val="center"/>
            </w:pPr>
            <w:r w:rsidRPr="00B17CFB">
              <w:rPr>
                <w:rFonts w:ascii="Arial" w:hAnsi="Arial" w:cs="Arial"/>
                <w:color w:val="000000"/>
                <w:sz w:val="12"/>
                <w:szCs w:val="12"/>
              </w:rPr>
              <w:t>упаковка/коробка/мешок/ведро</w:t>
            </w:r>
          </w:p>
        </w:tc>
        <w:tc>
          <w:tcPr>
            <w:tcW w:w="1275" w:type="dxa"/>
            <w:noWrap/>
            <w:vAlign w:val="center"/>
          </w:tcPr>
          <w:p w14:paraId="312447A3" w14:textId="574489B5" w:rsidR="006E1E98" w:rsidRDefault="008723A3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35,00</w:t>
            </w:r>
          </w:p>
        </w:tc>
      </w:tr>
      <w:tr w:rsidR="006E1E98" w:rsidRPr="00B57ED5" w14:paraId="07E02889" w14:textId="77777777" w:rsidTr="00CF0265">
        <w:trPr>
          <w:cantSplit/>
          <w:trHeight w:val="266"/>
        </w:trPr>
        <w:tc>
          <w:tcPr>
            <w:tcW w:w="1526" w:type="dxa"/>
            <w:vAlign w:val="center"/>
          </w:tcPr>
          <w:p w14:paraId="55A324EC" w14:textId="77777777" w:rsidR="006E1E98" w:rsidRPr="00BE5CA7" w:rsidRDefault="006E1E98" w:rsidP="006E1E98">
            <w:pPr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E5CA7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Вход смешанной паллеты</w:t>
            </w:r>
          </w:p>
        </w:tc>
        <w:tc>
          <w:tcPr>
            <w:tcW w:w="6379" w:type="dxa"/>
            <w:vAlign w:val="center"/>
          </w:tcPr>
          <w:p w14:paraId="6ECC5B88" w14:textId="77777777" w:rsidR="006E1E98" w:rsidRPr="00DA1ABE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1ABE">
              <w:rPr>
                <w:rFonts w:ascii="Arial" w:hAnsi="Arial" w:cs="Arial"/>
                <w:color w:val="000000"/>
                <w:sz w:val="12"/>
                <w:szCs w:val="12"/>
              </w:rPr>
              <w:t xml:space="preserve">На одной паллете более одного артикула. Включает сортировку по наименованиям для размещения на хранение, весом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от</w:t>
            </w:r>
            <w:r w:rsidRPr="00DA1ABE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  <w:r w:rsidRPr="00DA1AB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до 60</w:t>
            </w:r>
            <w:r w:rsidRPr="00DA1ABE">
              <w:rPr>
                <w:rFonts w:ascii="Arial" w:hAnsi="Arial" w:cs="Arial"/>
                <w:color w:val="000000"/>
                <w:sz w:val="12"/>
                <w:szCs w:val="12"/>
              </w:rPr>
              <w:t xml:space="preserve"> кг</w:t>
            </w:r>
          </w:p>
        </w:tc>
        <w:tc>
          <w:tcPr>
            <w:tcW w:w="1134" w:type="dxa"/>
            <w:noWrap/>
            <w:vAlign w:val="center"/>
          </w:tcPr>
          <w:p w14:paraId="30E05C87" w14:textId="77777777" w:rsidR="006E1E98" w:rsidRDefault="006E1E98" w:rsidP="006E1E98">
            <w:pPr>
              <w:jc w:val="center"/>
            </w:pPr>
            <w:r w:rsidRPr="00B17CFB">
              <w:rPr>
                <w:rFonts w:ascii="Arial" w:hAnsi="Arial" w:cs="Arial"/>
                <w:color w:val="000000"/>
                <w:sz w:val="12"/>
                <w:szCs w:val="12"/>
              </w:rPr>
              <w:t>упаковка/коробка/мешок/ведро</w:t>
            </w:r>
          </w:p>
        </w:tc>
        <w:tc>
          <w:tcPr>
            <w:tcW w:w="1275" w:type="dxa"/>
            <w:noWrap/>
            <w:vAlign w:val="center"/>
          </w:tcPr>
          <w:p w14:paraId="2A4A8514" w14:textId="52A034A2" w:rsidR="006E1E98" w:rsidRDefault="008723A3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42,00</w:t>
            </w:r>
          </w:p>
        </w:tc>
      </w:tr>
      <w:tr w:rsidR="006E1E98" w:rsidRPr="00B57ED5" w14:paraId="4FC546F7" w14:textId="77777777" w:rsidTr="00CF0265">
        <w:trPr>
          <w:cantSplit/>
          <w:trHeight w:val="266"/>
        </w:trPr>
        <w:tc>
          <w:tcPr>
            <w:tcW w:w="1526" w:type="dxa"/>
            <w:vAlign w:val="center"/>
          </w:tcPr>
          <w:p w14:paraId="3D7FC232" w14:textId="77777777" w:rsidR="006E1E98" w:rsidRPr="00BE5CA7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E5CA7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Вход смешанной паллеты</w:t>
            </w:r>
          </w:p>
        </w:tc>
        <w:tc>
          <w:tcPr>
            <w:tcW w:w="6379" w:type="dxa"/>
            <w:vAlign w:val="center"/>
          </w:tcPr>
          <w:p w14:paraId="6949DB5E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1ABE">
              <w:rPr>
                <w:rFonts w:ascii="Arial" w:hAnsi="Arial" w:cs="Arial"/>
                <w:color w:val="000000"/>
                <w:sz w:val="12"/>
                <w:szCs w:val="12"/>
              </w:rPr>
              <w:t>На одной паллете более одного артикула. Включает сортировку по наименованиям для р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азмещения на хранение, весом </w:t>
            </w:r>
            <w:r w:rsidRPr="00DA1ABE">
              <w:rPr>
                <w:rFonts w:ascii="Arial" w:hAnsi="Arial" w:cs="Arial"/>
                <w:color w:val="000000"/>
                <w:sz w:val="12"/>
                <w:szCs w:val="12"/>
              </w:rPr>
              <w:t xml:space="preserve">более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  <w:r w:rsidRPr="00DA1ABE">
              <w:rPr>
                <w:rFonts w:ascii="Arial" w:hAnsi="Arial" w:cs="Arial"/>
                <w:color w:val="000000"/>
                <w:sz w:val="12"/>
                <w:szCs w:val="12"/>
              </w:rPr>
              <w:t>0 кг</w:t>
            </w:r>
          </w:p>
        </w:tc>
        <w:tc>
          <w:tcPr>
            <w:tcW w:w="1134" w:type="dxa"/>
            <w:noWrap/>
            <w:vAlign w:val="center"/>
          </w:tcPr>
          <w:p w14:paraId="517191DE" w14:textId="77777777" w:rsidR="006E1E98" w:rsidRDefault="006E1E98" w:rsidP="006E1E98">
            <w:pPr>
              <w:jc w:val="center"/>
            </w:pPr>
            <w:r w:rsidRPr="00B17CFB">
              <w:rPr>
                <w:rFonts w:ascii="Arial" w:hAnsi="Arial" w:cs="Arial"/>
                <w:color w:val="000000"/>
                <w:sz w:val="12"/>
                <w:szCs w:val="12"/>
              </w:rPr>
              <w:t>упаковка/коробка/мешок/ведро</w:t>
            </w:r>
          </w:p>
        </w:tc>
        <w:tc>
          <w:tcPr>
            <w:tcW w:w="1275" w:type="dxa"/>
            <w:noWrap/>
            <w:vAlign w:val="center"/>
          </w:tcPr>
          <w:p w14:paraId="0CF5E0FF" w14:textId="77777777" w:rsidR="006E1E98" w:rsidRPr="00B57ED5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Договорная</w:t>
            </w:r>
          </w:p>
        </w:tc>
      </w:tr>
      <w:tr w:rsidR="006E1E98" w:rsidRPr="00B57ED5" w14:paraId="755DE3DB" w14:textId="77777777" w:rsidTr="00CF0265">
        <w:trPr>
          <w:cantSplit/>
          <w:trHeight w:val="274"/>
        </w:trPr>
        <w:tc>
          <w:tcPr>
            <w:tcW w:w="1526" w:type="dxa"/>
            <w:vAlign w:val="center"/>
          </w:tcPr>
          <w:p w14:paraId="5E4051A3" w14:textId="77777777" w:rsidR="006E1E98" w:rsidRPr="00BE5CA7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E5CA7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Вход монопаллеты</w:t>
            </w:r>
          </w:p>
        </w:tc>
        <w:tc>
          <w:tcPr>
            <w:tcW w:w="6379" w:type="dxa"/>
            <w:vAlign w:val="center"/>
          </w:tcPr>
          <w:p w14:paraId="6488C73C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Прием</w:t>
            </w:r>
            <w:r w:rsidRPr="007437C3">
              <w:rPr>
                <w:rFonts w:ascii="Arial" w:hAnsi="Arial" w:cs="Arial"/>
                <w:color w:val="000000"/>
                <w:sz w:val="12"/>
                <w:szCs w:val="12"/>
              </w:rPr>
              <w:t xml:space="preserve"> товара - монопаллета весом до 750 кг</w:t>
            </w:r>
          </w:p>
        </w:tc>
        <w:tc>
          <w:tcPr>
            <w:tcW w:w="1134" w:type="dxa"/>
            <w:noWrap/>
            <w:vAlign w:val="center"/>
          </w:tcPr>
          <w:p w14:paraId="6E502DA6" w14:textId="77777777" w:rsidR="006E1E98" w:rsidRPr="00B57ED5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паллетоместо</w:t>
            </w:r>
          </w:p>
        </w:tc>
        <w:tc>
          <w:tcPr>
            <w:tcW w:w="1275" w:type="dxa"/>
            <w:noWrap/>
            <w:vAlign w:val="center"/>
          </w:tcPr>
          <w:p w14:paraId="14F425E1" w14:textId="29742FD5" w:rsidR="006E1E98" w:rsidRPr="00B57ED5" w:rsidRDefault="008723A3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35,00</w:t>
            </w:r>
          </w:p>
        </w:tc>
      </w:tr>
      <w:tr w:rsidR="006E1E98" w:rsidRPr="00B57ED5" w14:paraId="7019E060" w14:textId="77777777" w:rsidTr="0021727A">
        <w:trPr>
          <w:cantSplit/>
          <w:trHeight w:val="25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2DFB2E76" w14:textId="77777777" w:rsidR="006E1E98" w:rsidRPr="00BE5CA7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E5CA7">
              <w:rPr>
                <w:rFonts w:ascii="Arial" w:hAnsi="Arial" w:cs="Arial"/>
                <w:bCs/>
                <w:color w:val="000000"/>
                <w:sz w:val="12"/>
                <w:szCs w:val="12"/>
              </w:rPr>
              <w:t>Отгрузка короба в навал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8323FE8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Погрузка/перегрузка транспортных средств без использования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специальных 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технических средств 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ТМЦ 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приш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ли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 без паллет)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5ACA755B" w14:textId="77777777" w:rsidR="006E1E98" w:rsidRDefault="006E1E98" w:rsidP="006E1E98">
            <w:pPr>
              <w:jc w:val="center"/>
            </w:pPr>
            <w:r w:rsidRPr="00B17CFB">
              <w:rPr>
                <w:rFonts w:ascii="Arial" w:hAnsi="Arial" w:cs="Arial"/>
                <w:color w:val="000000"/>
                <w:sz w:val="12"/>
                <w:szCs w:val="12"/>
              </w:rPr>
              <w:t>упаковка/коробка/мешок/ведро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14:paraId="2405083D" w14:textId="0A5199CE" w:rsidR="006E1E98" w:rsidRPr="00B57ED5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  <w:r w:rsidR="008723A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,00</w:t>
            </w:r>
          </w:p>
        </w:tc>
      </w:tr>
      <w:tr w:rsidR="006E1E98" w:rsidRPr="00B57ED5" w14:paraId="44571D26" w14:textId="77777777" w:rsidTr="0021727A">
        <w:trPr>
          <w:cantSplit/>
          <w:trHeight w:val="162"/>
        </w:trPr>
        <w:tc>
          <w:tcPr>
            <w:tcW w:w="10314" w:type="dxa"/>
            <w:gridSpan w:val="4"/>
            <w:shd w:val="clear" w:color="auto" w:fill="92D050"/>
            <w:noWrap/>
            <w:vAlign w:val="bottom"/>
          </w:tcPr>
          <w:p w14:paraId="2BC1C95F" w14:textId="77777777" w:rsidR="006E1E98" w:rsidRPr="00555B1A" w:rsidRDefault="006E1E98" w:rsidP="006E1E9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B57E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Комплектация заказов</w:t>
            </w:r>
          </w:p>
        </w:tc>
      </w:tr>
      <w:tr w:rsidR="006E1E98" w:rsidRPr="00B57ED5" w14:paraId="54D8A514" w14:textId="77777777" w:rsidTr="00CF0265">
        <w:trPr>
          <w:cantSplit/>
          <w:trHeight w:val="197"/>
        </w:trPr>
        <w:tc>
          <w:tcPr>
            <w:tcW w:w="1526" w:type="dxa"/>
            <w:shd w:val="clear" w:color="auto" w:fill="auto"/>
            <w:noWrap/>
            <w:vAlign w:val="center"/>
          </w:tcPr>
          <w:p w14:paraId="5D061A43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Подбор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ТМЦ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E2A65EA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1ABE"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Подбор товара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–</w:t>
            </w:r>
            <w:r w:rsidRPr="00DA1ABE">
              <w:rPr>
                <w:rFonts w:ascii="Arial" w:hAnsi="Arial" w:cs="Arial"/>
                <w:color w:val="000000"/>
                <w:sz w:val="12"/>
                <w:szCs w:val="12"/>
              </w:rPr>
              <w:t xml:space="preserve"> поштучно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949939" w14:textId="77777777" w:rsidR="006E1E98" w:rsidRPr="00B57ED5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C70A08" w14:textId="019474FB" w:rsidR="00CC080F" w:rsidRPr="003D122C" w:rsidRDefault="00CC080F" w:rsidP="00CC08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</w:t>
            </w:r>
            <w:r w:rsidR="008723A3">
              <w:rPr>
                <w:rFonts w:ascii="Arial" w:hAnsi="Arial" w:cs="Arial"/>
                <w:color w:val="000000"/>
                <w:sz w:val="12"/>
                <w:szCs w:val="12"/>
              </w:rPr>
              <w:t>80</w:t>
            </w:r>
          </w:p>
        </w:tc>
      </w:tr>
      <w:tr w:rsidR="006E1E98" w:rsidRPr="00B57ED5" w14:paraId="539728C5" w14:textId="77777777" w:rsidTr="0021727A">
        <w:trPr>
          <w:cantSplit/>
          <w:trHeight w:val="19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41D7BF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Подбор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ТМЦ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E67F1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A1ABE">
              <w:rPr>
                <w:rFonts w:ascii="Arial" w:hAnsi="Arial" w:cs="Arial"/>
                <w:color w:val="000000"/>
                <w:sz w:val="12"/>
                <w:szCs w:val="12"/>
              </w:rPr>
              <w:t>Подбор товара - упаковка/коробка/мешок/ведро весом до 20 кг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6732D" w14:textId="77777777" w:rsidR="006E1E98" w:rsidRPr="00B57ED5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упаковка/коробка/мешок/ведро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D4B1B" w14:textId="553BA331" w:rsidR="006E1E98" w:rsidRPr="003D122C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  <w:r w:rsidR="008723A3">
              <w:rPr>
                <w:rFonts w:ascii="Arial" w:hAnsi="Arial" w:cs="Arial"/>
                <w:color w:val="000000"/>
                <w:sz w:val="12"/>
                <w:szCs w:val="12"/>
              </w:rPr>
              <w:t>4,00</w:t>
            </w:r>
          </w:p>
        </w:tc>
      </w:tr>
      <w:tr w:rsidR="006E1E98" w:rsidRPr="00B57ED5" w14:paraId="5BFF2A8A" w14:textId="77777777" w:rsidTr="0021727A">
        <w:trPr>
          <w:cantSplit/>
          <w:trHeight w:val="19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03DEDD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0C8C">
              <w:rPr>
                <w:rFonts w:ascii="Arial" w:hAnsi="Arial" w:cs="Arial"/>
                <w:color w:val="000000"/>
                <w:sz w:val="12"/>
                <w:szCs w:val="12"/>
              </w:rPr>
              <w:t>Подбор товара (20-30 кг)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9A132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0C8C">
              <w:rPr>
                <w:rFonts w:ascii="Arial" w:hAnsi="Arial" w:cs="Arial"/>
                <w:color w:val="000000"/>
                <w:sz w:val="12"/>
                <w:szCs w:val="12"/>
              </w:rPr>
              <w:t>Подбор товара - упаковка/коробка/ мешок/ведро весом 20-30 кг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9DDFF" w14:textId="77777777" w:rsidR="006E1E98" w:rsidRPr="00B57ED5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упаковка/коробка/мешок/ведро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64985" w14:textId="1BB81542" w:rsidR="006E1E98" w:rsidRPr="003D122C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  <w:r w:rsidR="008723A3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 w:rsidR="008723A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6E1E98" w:rsidRPr="00B57ED5" w14:paraId="76030442" w14:textId="77777777" w:rsidTr="0021727A">
        <w:trPr>
          <w:cantSplit/>
          <w:trHeight w:val="19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0FC4F3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0C8C">
              <w:rPr>
                <w:rFonts w:ascii="Arial" w:hAnsi="Arial" w:cs="Arial"/>
                <w:color w:val="000000"/>
                <w:sz w:val="12"/>
                <w:szCs w:val="12"/>
              </w:rPr>
              <w:t>Подбор товара (30-40 кг)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38FCB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0C8C">
              <w:rPr>
                <w:rFonts w:ascii="Arial" w:hAnsi="Arial" w:cs="Arial"/>
                <w:color w:val="000000"/>
                <w:sz w:val="12"/>
                <w:szCs w:val="12"/>
              </w:rPr>
              <w:t>Подбор товара - упаковка/коробка/ мешок/ведро весом 30-40 кг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03FB5" w14:textId="77777777" w:rsidR="006E1E98" w:rsidRPr="00B57ED5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упаковка/коробка/мешок/ведро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8B7E0" w14:textId="19E92723" w:rsidR="006E1E98" w:rsidRPr="003D122C" w:rsidRDefault="008723A3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  <w:r w:rsidR="006E1E98"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  <w:r w:rsidR="006E1E98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6E1E98" w:rsidRPr="00B57ED5" w14:paraId="093F0181" w14:textId="77777777" w:rsidTr="0021727A">
        <w:trPr>
          <w:cantSplit/>
          <w:trHeight w:val="19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C749CA" w14:textId="77777777" w:rsidR="006E1E98" w:rsidRPr="00A10C8C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0C8C">
              <w:rPr>
                <w:rFonts w:ascii="Arial" w:hAnsi="Arial" w:cs="Arial"/>
                <w:color w:val="000000"/>
                <w:sz w:val="12"/>
                <w:szCs w:val="12"/>
              </w:rPr>
              <w:t>Подбор товара 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  <w:r w:rsidRPr="00A10C8C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  <w:r w:rsidRPr="00A10C8C">
              <w:rPr>
                <w:rFonts w:ascii="Arial" w:hAnsi="Arial" w:cs="Arial"/>
                <w:color w:val="000000"/>
                <w:sz w:val="12"/>
                <w:szCs w:val="12"/>
              </w:rPr>
              <w:t>0 кг)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6C74A" w14:textId="77777777" w:rsidR="006E1E98" w:rsidRPr="00A10C8C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0C8C"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Подбор товара - упаковка/коробка/ мешок/ведро весом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  <w:r w:rsidRPr="00A10C8C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  <w:r w:rsidRPr="00A10C8C">
              <w:rPr>
                <w:rFonts w:ascii="Arial" w:hAnsi="Arial" w:cs="Arial"/>
                <w:color w:val="000000"/>
                <w:sz w:val="12"/>
                <w:szCs w:val="12"/>
              </w:rPr>
              <w:t>0 кг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833ED" w14:textId="77777777" w:rsidR="006E1E98" w:rsidRPr="00B57ED5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упаковка/коробка/мешок/ведро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D0753" w14:textId="310028B4" w:rsidR="006E1E98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  <w:r w:rsidR="008723A3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,00</w:t>
            </w:r>
          </w:p>
        </w:tc>
      </w:tr>
      <w:tr w:rsidR="006E1E98" w:rsidRPr="00B57ED5" w14:paraId="577DC1F2" w14:textId="77777777" w:rsidTr="0021727A">
        <w:trPr>
          <w:cantSplit/>
          <w:trHeight w:val="19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295933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0C8C">
              <w:rPr>
                <w:rFonts w:ascii="Arial" w:hAnsi="Arial" w:cs="Arial"/>
                <w:color w:val="000000"/>
                <w:sz w:val="12"/>
                <w:szCs w:val="12"/>
              </w:rPr>
              <w:t>Подбор товара (70-80 кг)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FE13B" w14:textId="77777777" w:rsidR="006E1E98" w:rsidRPr="00DA1ABE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0C8C">
              <w:rPr>
                <w:rFonts w:ascii="Arial" w:hAnsi="Arial" w:cs="Arial"/>
                <w:color w:val="000000"/>
                <w:sz w:val="12"/>
                <w:szCs w:val="12"/>
              </w:rPr>
              <w:t>Подбор товара - упаковка/коробка/ мешок/ведро весом 70-80 кг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056E6" w14:textId="77777777" w:rsidR="006E1E98" w:rsidRPr="00B57ED5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упаковка/коробка/мешок/ведро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26D73" w14:textId="77777777" w:rsidR="006E1E98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договорная</w:t>
            </w:r>
          </w:p>
        </w:tc>
      </w:tr>
      <w:tr w:rsidR="006E1E98" w:rsidRPr="00B57ED5" w14:paraId="6D661323" w14:textId="77777777" w:rsidTr="0021727A">
        <w:trPr>
          <w:cantSplit/>
          <w:trHeight w:val="19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8653B5" w14:textId="77777777" w:rsidR="006E1E98" w:rsidRPr="00A10C8C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219FC">
              <w:rPr>
                <w:rFonts w:ascii="Arial" w:hAnsi="Arial" w:cs="Arial"/>
                <w:color w:val="000000"/>
                <w:sz w:val="12"/>
                <w:szCs w:val="12"/>
              </w:rPr>
              <w:t>Прием товара по штучно - Вход смешанной паллеты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604B8" w14:textId="77777777" w:rsidR="006E1E98" w:rsidRPr="00A10C8C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219FC">
              <w:rPr>
                <w:rFonts w:ascii="Arial" w:hAnsi="Arial" w:cs="Arial"/>
                <w:color w:val="000000"/>
                <w:sz w:val="12"/>
                <w:szCs w:val="12"/>
              </w:rPr>
              <w:t>Прием товара по штучно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(вскрывая коробку)</w:t>
            </w:r>
            <w:r w:rsidRPr="005219FC">
              <w:rPr>
                <w:rFonts w:ascii="Arial" w:hAnsi="Arial" w:cs="Arial"/>
                <w:color w:val="000000"/>
                <w:sz w:val="12"/>
                <w:szCs w:val="12"/>
              </w:rPr>
              <w:t xml:space="preserve"> - Включает сортировку по наименованиям для размещения на хранение, коробки весом не более 20 кг.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FE8FF" w14:textId="77777777" w:rsidR="006E1E98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A7CE4" w14:textId="4C73470D" w:rsidR="006E1E98" w:rsidRDefault="00CC080F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2,</w:t>
            </w:r>
            <w:r w:rsidR="008723A3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</w:tr>
      <w:tr w:rsidR="006E1E98" w:rsidRPr="00B57ED5" w14:paraId="1F125152" w14:textId="77777777" w:rsidTr="0021727A">
        <w:trPr>
          <w:cantSplit/>
          <w:trHeight w:val="19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F91D86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Подбор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ТМЦ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E889B" w14:textId="77777777" w:rsidR="006E1E98" w:rsidRPr="00DA1ABE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0C8C">
              <w:rPr>
                <w:rFonts w:ascii="Arial" w:hAnsi="Arial" w:cs="Arial"/>
                <w:color w:val="000000"/>
                <w:sz w:val="12"/>
                <w:szCs w:val="12"/>
              </w:rPr>
              <w:t>Подбор ТМЦ - монопаллета весом до 750 кг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B5D93" w14:textId="77777777" w:rsidR="006E1E98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Шт,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1C43E" w14:textId="3CA14205" w:rsidR="006E1E98" w:rsidRDefault="008723A3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  <w:r w:rsidR="006E1E98">
              <w:rPr>
                <w:rFonts w:ascii="Arial" w:hAnsi="Arial" w:cs="Arial"/>
                <w:color w:val="000000"/>
                <w:sz w:val="12"/>
                <w:szCs w:val="12"/>
              </w:rPr>
              <w:t>5,00</w:t>
            </w:r>
          </w:p>
        </w:tc>
      </w:tr>
      <w:tr w:rsidR="006E1E98" w:rsidRPr="00B57ED5" w14:paraId="0700B52D" w14:textId="77777777" w:rsidTr="0021727A">
        <w:trPr>
          <w:cantSplit/>
          <w:trHeight w:val="162"/>
        </w:trPr>
        <w:tc>
          <w:tcPr>
            <w:tcW w:w="10314" w:type="dxa"/>
            <w:gridSpan w:val="4"/>
            <w:shd w:val="clear" w:color="auto" w:fill="92D050"/>
            <w:noWrap/>
            <w:vAlign w:val="bottom"/>
          </w:tcPr>
          <w:p w14:paraId="1CC6859E" w14:textId="77777777" w:rsidR="006E1E98" w:rsidRPr="00555B1A" w:rsidRDefault="006E1E98" w:rsidP="006E1E98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555B1A">
              <w:rPr>
                <w:rFonts w:ascii="Arial" w:hAnsi="Arial" w:cs="Arial"/>
                <w:b/>
                <w:color w:val="000000"/>
                <w:sz w:val="12"/>
                <w:szCs w:val="12"/>
              </w:rPr>
              <w:t>Паллетирование</w:t>
            </w:r>
          </w:p>
        </w:tc>
      </w:tr>
      <w:tr w:rsidR="006E1E98" w:rsidRPr="00B57ED5" w14:paraId="1374A144" w14:textId="77777777" w:rsidTr="00CF0265">
        <w:trPr>
          <w:cantSplit/>
          <w:trHeight w:val="268"/>
        </w:trPr>
        <w:tc>
          <w:tcPr>
            <w:tcW w:w="1526" w:type="dxa"/>
            <w:vAlign w:val="center"/>
          </w:tcPr>
          <w:p w14:paraId="41332A5B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Предоставление п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аллета</w:t>
            </w:r>
          </w:p>
        </w:tc>
        <w:tc>
          <w:tcPr>
            <w:tcW w:w="6379" w:type="dxa"/>
            <w:vAlign w:val="center"/>
          </w:tcPr>
          <w:p w14:paraId="62ECC8F0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Предоставление п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аллета 120х80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 в случае прихода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ТМЦ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без паллета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 с дальнейшей передачей п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аллета 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в собственность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Поклажедателя. </w:t>
            </w:r>
            <w:r w:rsidRPr="0063596C">
              <w:rPr>
                <w:rFonts w:ascii="Arial" w:hAnsi="Arial" w:cs="Arial"/>
                <w:color w:val="000000"/>
                <w:sz w:val="12"/>
                <w:szCs w:val="12"/>
              </w:rPr>
              <w:t xml:space="preserve"> Оплате подлежит количество предоставленных и не возвращенных поддонов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30E57DE6" w14:textId="77777777" w:rsidR="006E1E98" w:rsidRPr="00B57ED5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поддон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F1BAACE" w14:textId="3AFE2AA6" w:rsidR="006E1E98" w:rsidRPr="00B57ED5" w:rsidRDefault="008723A3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252</w:t>
            </w:r>
            <w:r w:rsidR="006E1E98">
              <w:rPr>
                <w:rFonts w:ascii="Arial" w:hAnsi="Arial" w:cs="Arial"/>
                <w:color w:val="000000"/>
                <w:sz w:val="12"/>
                <w:szCs w:val="12"/>
              </w:rPr>
              <w:t>,00</w:t>
            </w:r>
          </w:p>
        </w:tc>
      </w:tr>
      <w:tr w:rsidR="006E1E98" w:rsidRPr="00B57ED5" w14:paraId="4865AEA7" w14:textId="77777777" w:rsidTr="0021727A">
        <w:trPr>
          <w:cantSplit/>
          <w:trHeight w:val="319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7C5B6E10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073">
              <w:rPr>
                <w:rFonts w:ascii="Arial" w:hAnsi="Arial" w:cs="Arial"/>
                <w:color w:val="000000"/>
                <w:sz w:val="12"/>
                <w:szCs w:val="12"/>
              </w:rPr>
              <w:t>Аренда поддона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A9A5D23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073">
              <w:rPr>
                <w:rFonts w:ascii="Arial" w:hAnsi="Arial" w:cs="Arial"/>
                <w:color w:val="000000"/>
                <w:sz w:val="12"/>
                <w:szCs w:val="12"/>
              </w:rPr>
              <w:t>Предоставление поддона в аренду с последующим возвратом хранителю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6EF3F555" w14:textId="77777777" w:rsidR="006E1E98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073">
              <w:rPr>
                <w:rFonts w:ascii="Arial" w:hAnsi="Arial" w:cs="Arial"/>
                <w:color w:val="000000"/>
                <w:sz w:val="12"/>
                <w:szCs w:val="12"/>
              </w:rPr>
              <w:t>поддон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14:paraId="2017B41E" w14:textId="5AEBCC08" w:rsidR="006E1E98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  <w:r w:rsidR="008723A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,00</w:t>
            </w:r>
          </w:p>
        </w:tc>
      </w:tr>
      <w:tr w:rsidR="006E1E98" w:rsidRPr="00B57ED5" w14:paraId="22C9C376" w14:textId="77777777" w:rsidTr="0021727A">
        <w:trPr>
          <w:cantSplit/>
          <w:trHeight w:val="319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7FEA08A4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Обмотка стре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т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ч-пленкой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05A82D3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Закрепление в три слоя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стре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т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ч-пленкой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ТМЦ,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 поступивш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их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место хранения 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для предотвращения рассыпания и падения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ТМЦ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 при транспортировке по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месту хранения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 и в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транспортных средствах при отгрузке (паллет 120х80х   см)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3B59AD3F" w14:textId="77777777" w:rsidR="006E1E98" w:rsidRPr="00B57ED5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паллетоместо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14:paraId="7A58267F" w14:textId="31BF7994" w:rsidR="006E1E98" w:rsidRPr="00B57ED5" w:rsidRDefault="008723A3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  <w:r w:rsidR="006E1E98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6E1E98" w:rsidRPr="00B57ED5" w14:paraId="53B8427E" w14:textId="77777777" w:rsidTr="0021727A">
        <w:trPr>
          <w:cantSplit/>
          <w:trHeight w:val="319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315C39F2" w14:textId="77777777" w:rsidR="006E1E98" w:rsidRPr="00B57ED5" w:rsidRDefault="00B844CE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Обмотка стре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т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ч-пленкой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(негабарит)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A27B59B" w14:textId="77777777" w:rsidR="006E1E98" w:rsidRPr="00B57ED5" w:rsidRDefault="00B844CE" w:rsidP="0094312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Закрепление в три слоя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стре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т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ч-пленкой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ТМЦ,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 поступивш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их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место хранения 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для предотвращения рассыпания и падения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ТМЦ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 при транспортировке по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месту хранения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 и в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транспортных средствах при отгрузке (паллет </w:t>
            </w:r>
            <w:r w:rsidR="001F0C80">
              <w:rPr>
                <w:rFonts w:ascii="Arial" w:hAnsi="Arial" w:cs="Arial"/>
                <w:color w:val="000000"/>
                <w:sz w:val="12"/>
                <w:szCs w:val="12"/>
              </w:rPr>
              <w:t xml:space="preserve">негабарит или груз имеет </w:t>
            </w:r>
            <w:r w:rsidR="00943127">
              <w:rPr>
                <w:rFonts w:ascii="Arial" w:hAnsi="Arial" w:cs="Arial"/>
                <w:color w:val="000000"/>
                <w:sz w:val="12"/>
                <w:szCs w:val="12"/>
              </w:rPr>
              <w:t>нестандартную</w:t>
            </w:r>
            <w:r w:rsidR="001F0C80">
              <w:rPr>
                <w:rFonts w:ascii="Arial" w:hAnsi="Arial" w:cs="Arial"/>
                <w:color w:val="000000"/>
                <w:sz w:val="12"/>
                <w:szCs w:val="12"/>
              </w:rPr>
              <w:t xml:space="preserve"> форму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206EDA18" w14:textId="77777777" w:rsidR="006E1E98" w:rsidRDefault="00B844CE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паллетоместо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14:paraId="57B19BF1" w14:textId="34B9E634" w:rsidR="006E1E98" w:rsidRDefault="00B844CE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  <w:r w:rsidR="008723A3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,00</w:t>
            </w:r>
          </w:p>
        </w:tc>
      </w:tr>
      <w:tr w:rsidR="006E1E98" w:rsidRPr="00B57ED5" w14:paraId="2FCA2314" w14:textId="77777777" w:rsidTr="0021727A">
        <w:trPr>
          <w:cantSplit/>
          <w:trHeight w:val="131"/>
        </w:trPr>
        <w:tc>
          <w:tcPr>
            <w:tcW w:w="10314" w:type="dxa"/>
            <w:gridSpan w:val="4"/>
            <w:shd w:val="clear" w:color="auto" w:fill="92D050"/>
            <w:noWrap/>
            <w:vAlign w:val="bottom"/>
          </w:tcPr>
          <w:p w14:paraId="5EDBC2B9" w14:textId="77777777" w:rsidR="006E1E98" w:rsidRPr="00555B1A" w:rsidRDefault="006E1E98" w:rsidP="006E1E98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B57E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Дополнительные услуги</w:t>
            </w:r>
          </w:p>
        </w:tc>
      </w:tr>
      <w:tr w:rsidR="006E1E98" w:rsidRPr="00B57ED5" w14:paraId="35850C08" w14:textId="77777777" w:rsidTr="00CF0265">
        <w:trPr>
          <w:cantSplit/>
          <w:trHeight w:val="357"/>
        </w:trPr>
        <w:tc>
          <w:tcPr>
            <w:tcW w:w="1526" w:type="dxa"/>
            <w:vAlign w:val="center"/>
          </w:tcPr>
          <w:p w14:paraId="78B07102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Инвентаризация по запросу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Поклажедателя</w:t>
            </w:r>
          </w:p>
        </w:tc>
        <w:tc>
          <w:tcPr>
            <w:tcW w:w="6379" w:type="dxa"/>
            <w:vAlign w:val="center"/>
          </w:tcPr>
          <w:p w14:paraId="23EC4327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Инвентаризация по запросу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Поклажедателя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, распечатка инвентаризационных ведомостей, фактическое снятие остатков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 месте хранения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внесение данных по остаткам в учетную сис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тему в случае ручного пересчета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, составление актов излишек и недостач</w:t>
            </w:r>
          </w:p>
        </w:tc>
        <w:tc>
          <w:tcPr>
            <w:tcW w:w="1134" w:type="dxa"/>
            <w:vAlign w:val="center"/>
          </w:tcPr>
          <w:p w14:paraId="39D8F886" w14:textId="77777777" w:rsidR="006E1E98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один 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чел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овек</w:t>
            </w:r>
          </w:p>
          <w:p w14:paraId="53C2FFD9" w14:textId="77777777" w:rsidR="006E1E98" w:rsidRPr="00B57ED5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в 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час</w:t>
            </w:r>
          </w:p>
        </w:tc>
        <w:tc>
          <w:tcPr>
            <w:tcW w:w="1275" w:type="dxa"/>
            <w:noWrap/>
            <w:vAlign w:val="center"/>
          </w:tcPr>
          <w:p w14:paraId="7ADE197F" w14:textId="40B2C262" w:rsidR="006E1E98" w:rsidRPr="00B57ED5" w:rsidRDefault="008723A3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  <w:r w:rsidR="006E1E98">
              <w:rPr>
                <w:rFonts w:ascii="Arial" w:hAnsi="Arial" w:cs="Arial"/>
                <w:color w:val="000000"/>
                <w:sz w:val="12"/>
                <w:szCs w:val="12"/>
              </w:rPr>
              <w:t>00,00</w:t>
            </w:r>
          </w:p>
        </w:tc>
      </w:tr>
      <w:tr w:rsidR="006E1E98" w:rsidRPr="00B57ED5" w14:paraId="5EFFA329" w14:textId="77777777" w:rsidTr="00CF0265">
        <w:trPr>
          <w:cantSplit/>
          <w:trHeight w:val="270"/>
        </w:trPr>
        <w:tc>
          <w:tcPr>
            <w:tcW w:w="1526" w:type="dxa"/>
            <w:vAlign w:val="center"/>
          </w:tcPr>
          <w:p w14:paraId="4C2B6227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Срочные заказы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14:paraId="37614471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Приём/возврат ТМЦ в день предоставления заявки на отгрузку (день-в-день) и </w:t>
            </w:r>
            <w:r w:rsidRPr="00133015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оформление 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сопроводительных документов на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Поклажедателя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98B6776" w14:textId="77777777" w:rsidR="006E1E98" w:rsidRPr="00B57ED5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коэф.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40CED7C" w14:textId="0892EA28" w:rsidR="006E1E98" w:rsidRPr="00B57ED5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  <w:r w:rsidR="008723A3">
              <w:rPr>
                <w:rFonts w:ascii="Arial" w:hAnsi="Arial" w:cs="Arial"/>
                <w:color w:val="000000"/>
                <w:sz w:val="12"/>
                <w:szCs w:val="12"/>
              </w:rPr>
              <w:t>,80</w:t>
            </w:r>
          </w:p>
        </w:tc>
      </w:tr>
      <w:tr w:rsidR="006E1E98" w:rsidRPr="00B57ED5" w14:paraId="0F9FF5A4" w14:textId="77777777" w:rsidTr="00CF0265">
        <w:trPr>
          <w:cantSplit/>
          <w:trHeight w:val="270"/>
        </w:trPr>
        <w:tc>
          <w:tcPr>
            <w:tcW w:w="1526" w:type="dxa"/>
            <w:vAlign w:val="center"/>
          </w:tcPr>
          <w:p w14:paraId="10233211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Сверхурочные работы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14:paraId="3144654F" w14:textId="77777777" w:rsidR="006E1E98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Приём/возврат ТМЦ 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после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окончания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рабочего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времени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Хранителя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. </w:t>
            </w:r>
          </w:p>
          <w:p w14:paraId="27EF44D8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Работа в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выходные и праздничные дни.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130CE57" w14:textId="77777777" w:rsidR="006E1E98" w:rsidRPr="00B57ED5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коэф.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8689819" w14:textId="7892FE34" w:rsidR="006E1E98" w:rsidRPr="00B57ED5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  <w:r w:rsidR="008723A3">
              <w:rPr>
                <w:rFonts w:ascii="Arial" w:hAnsi="Arial" w:cs="Arial"/>
                <w:color w:val="000000"/>
                <w:sz w:val="12"/>
                <w:szCs w:val="12"/>
              </w:rPr>
              <w:t>,80</w:t>
            </w:r>
          </w:p>
        </w:tc>
      </w:tr>
      <w:tr w:rsidR="006E1E98" w:rsidRPr="00B57ED5" w14:paraId="31E1BFA5" w14:textId="77777777" w:rsidTr="00CF0265">
        <w:trPr>
          <w:cantSplit/>
          <w:trHeight w:val="359"/>
        </w:trPr>
        <w:tc>
          <w:tcPr>
            <w:tcW w:w="1526" w:type="dxa"/>
            <w:vAlign w:val="center"/>
          </w:tcPr>
          <w:p w14:paraId="069F400A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Оформление сопроводительных документов на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Поклажедателя</w:t>
            </w:r>
          </w:p>
        </w:tc>
        <w:tc>
          <w:tcPr>
            <w:tcW w:w="6379" w:type="dxa"/>
            <w:vAlign w:val="center"/>
          </w:tcPr>
          <w:p w14:paraId="26688099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Оформление документов приема и отгрузки (Акты МХ-1 и 3, соответственно). 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Комплект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товаро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- сопроводительных документов (направляется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 по электронной почте от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Хранителя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, пропечатывается печатью Поклажедателя - передача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Поклажедателю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 согласно заявки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14:paraId="121A3391" w14:textId="77777777" w:rsidR="006E1E98" w:rsidRPr="00B57ED5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полный комплект документов</w:t>
            </w:r>
          </w:p>
        </w:tc>
        <w:tc>
          <w:tcPr>
            <w:tcW w:w="1275" w:type="dxa"/>
            <w:noWrap/>
            <w:vAlign w:val="center"/>
          </w:tcPr>
          <w:p w14:paraId="12390E2E" w14:textId="70B2FBC5" w:rsidR="006E1E98" w:rsidRPr="00B57ED5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  <w:r w:rsidR="008723A3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,00</w:t>
            </w:r>
          </w:p>
        </w:tc>
      </w:tr>
      <w:tr w:rsidR="006E1E98" w:rsidRPr="00B57ED5" w14:paraId="40E85CA5" w14:textId="77777777" w:rsidTr="00CF0265">
        <w:trPr>
          <w:cantSplit/>
          <w:trHeight w:val="359"/>
        </w:trPr>
        <w:tc>
          <w:tcPr>
            <w:tcW w:w="1526" w:type="dxa"/>
            <w:vAlign w:val="center"/>
          </w:tcPr>
          <w:p w14:paraId="3C81FAFA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E6AA4">
              <w:rPr>
                <w:rFonts w:ascii="Arial" w:hAnsi="Arial" w:cs="Arial"/>
                <w:color w:val="000000"/>
                <w:sz w:val="12"/>
                <w:szCs w:val="12"/>
              </w:rPr>
              <w:t>Оформление сопроводительных документов на клиента</w:t>
            </w:r>
          </w:p>
        </w:tc>
        <w:tc>
          <w:tcPr>
            <w:tcW w:w="6379" w:type="dxa"/>
            <w:vAlign w:val="center"/>
          </w:tcPr>
          <w:p w14:paraId="61862116" w14:textId="77777777" w:rsidR="006E1E98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E6AA4">
              <w:rPr>
                <w:rFonts w:ascii="Arial" w:hAnsi="Arial" w:cs="Arial"/>
                <w:color w:val="000000"/>
                <w:sz w:val="12"/>
                <w:szCs w:val="12"/>
              </w:rPr>
              <w:t>Комплект товаросопроводительных документов (получается по электронной почте от Поклажедателя, пропечатывается вверенной печатью Поклажедателя - передача клинету согласно заявке)</w:t>
            </w:r>
          </w:p>
        </w:tc>
        <w:tc>
          <w:tcPr>
            <w:tcW w:w="1134" w:type="dxa"/>
            <w:vAlign w:val="center"/>
          </w:tcPr>
          <w:p w14:paraId="71B021C8" w14:textId="77777777" w:rsidR="006E1E98" w:rsidRPr="00B57ED5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E6AA4">
              <w:rPr>
                <w:rFonts w:ascii="Arial" w:hAnsi="Arial" w:cs="Arial"/>
                <w:color w:val="000000"/>
                <w:sz w:val="12"/>
                <w:szCs w:val="12"/>
              </w:rPr>
              <w:t>полный комплект сопроводительных документов не более 5 страниц</w:t>
            </w:r>
          </w:p>
        </w:tc>
        <w:tc>
          <w:tcPr>
            <w:tcW w:w="1275" w:type="dxa"/>
            <w:noWrap/>
            <w:vAlign w:val="center"/>
          </w:tcPr>
          <w:p w14:paraId="0D0CD8DD" w14:textId="17140519" w:rsidR="006E1E98" w:rsidRDefault="008723A3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252</w:t>
            </w:r>
            <w:r w:rsidR="006E1E98">
              <w:rPr>
                <w:rFonts w:ascii="Arial" w:hAnsi="Arial" w:cs="Arial"/>
                <w:color w:val="000000"/>
                <w:sz w:val="12"/>
                <w:szCs w:val="12"/>
              </w:rPr>
              <w:t>,00</w:t>
            </w:r>
          </w:p>
        </w:tc>
      </w:tr>
      <w:tr w:rsidR="006E1E98" w:rsidRPr="00B57ED5" w14:paraId="74C74EF4" w14:textId="77777777" w:rsidTr="00CF0265">
        <w:trPr>
          <w:cantSplit/>
          <w:trHeight w:val="258"/>
        </w:trPr>
        <w:tc>
          <w:tcPr>
            <w:tcW w:w="1526" w:type="dxa"/>
            <w:vAlign w:val="center"/>
          </w:tcPr>
          <w:p w14:paraId="2D36EEEC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Предоставление пломбы, пломбирование</w:t>
            </w:r>
          </w:p>
        </w:tc>
        <w:tc>
          <w:tcPr>
            <w:tcW w:w="6379" w:type="dxa"/>
            <w:vAlign w:val="center"/>
          </w:tcPr>
          <w:p w14:paraId="2F78AA6E" w14:textId="77777777" w:rsidR="006E1E98" w:rsidRPr="00B57ED5" w:rsidRDefault="006E1E98" w:rsidP="006E1E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 xml:space="preserve">Пломбирование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транспортных средств 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пр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и отгрузке ТМЦ пломбой Х</w:t>
            </w:r>
            <w:r w:rsidRPr="00B57ED5">
              <w:rPr>
                <w:rFonts w:ascii="Arial" w:hAnsi="Arial" w:cs="Arial"/>
                <w:color w:val="000000"/>
                <w:sz w:val="12"/>
                <w:szCs w:val="12"/>
              </w:rPr>
              <w:t>ранителя</w:t>
            </w:r>
          </w:p>
        </w:tc>
        <w:tc>
          <w:tcPr>
            <w:tcW w:w="1134" w:type="dxa"/>
            <w:vAlign w:val="center"/>
          </w:tcPr>
          <w:p w14:paraId="432EF782" w14:textId="77777777" w:rsidR="006E1E98" w:rsidRPr="00B57ED5" w:rsidRDefault="006E1E98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штука</w:t>
            </w:r>
          </w:p>
        </w:tc>
        <w:tc>
          <w:tcPr>
            <w:tcW w:w="1275" w:type="dxa"/>
            <w:noWrap/>
            <w:vAlign w:val="center"/>
          </w:tcPr>
          <w:p w14:paraId="7BD9FCE1" w14:textId="4FA91C5D" w:rsidR="006E1E98" w:rsidRPr="00B57ED5" w:rsidRDefault="008723A3" w:rsidP="006E1E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77</w:t>
            </w:r>
            <w:r w:rsidR="006E1E98">
              <w:rPr>
                <w:rFonts w:ascii="Arial" w:hAnsi="Arial" w:cs="Arial"/>
                <w:color w:val="000000"/>
                <w:sz w:val="12"/>
                <w:szCs w:val="12"/>
              </w:rPr>
              <w:t>,00</w:t>
            </w:r>
          </w:p>
        </w:tc>
      </w:tr>
    </w:tbl>
    <w:p w14:paraId="6119C7A8" w14:textId="2C0F37E5" w:rsidR="005A1A7F" w:rsidRPr="005A1A7F" w:rsidRDefault="005A1A7F" w:rsidP="00663686">
      <w:pPr>
        <w:tabs>
          <w:tab w:val="left" w:pos="4380"/>
        </w:tabs>
        <w:jc w:val="both"/>
        <w:rPr>
          <w:rFonts w:ascii="Arial" w:hAnsi="Arial" w:cs="Arial"/>
          <w:sz w:val="16"/>
          <w:szCs w:val="16"/>
        </w:rPr>
      </w:pPr>
    </w:p>
    <w:sectPr w:rsidR="005A1A7F" w:rsidRPr="005A1A7F" w:rsidSect="0021727A">
      <w:headerReference w:type="default" r:id="rId6"/>
      <w:footerReference w:type="default" r:id="rId7"/>
      <w:pgSz w:w="11906" w:h="16838"/>
      <w:pgMar w:top="1240" w:right="566" w:bottom="993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713C3" w14:textId="77777777" w:rsidR="002A4C43" w:rsidRDefault="002A4C43" w:rsidP="00C665C9">
      <w:r>
        <w:separator/>
      </w:r>
    </w:p>
  </w:endnote>
  <w:endnote w:type="continuationSeparator" w:id="0">
    <w:p w14:paraId="638B01B7" w14:textId="77777777" w:rsidR="002A4C43" w:rsidRDefault="002A4C43" w:rsidP="00C6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41162" w14:textId="77777777" w:rsidR="00C665C9" w:rsidRPr="00C665C9" w:rsidRDefault="00C665C9" w:rsidP="00C665C9">
    <w:pPr>
      <w:pStyle w:val="a6"/>
      <w:tabs>
        <w:tab w:val="center" w:pos="5102"/>
        <w:tab w:val="right" w:pos="10205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Хранитель ___________________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0"/>
        <w:szCs w:val="10"/>
      </w:rPr>
      <w:t xml:space="preserve"> </w:t>
    </w:r>
    <w:r>
      <w:rPr>
        <w:rFonts w:cs="Arial"/>
        <w:sz w:val="10"/>
        <w:szCs w:val="10"/>
      </w:rPr>
      <w:fldChar w:fldCharType="begin"/>
    </w:r>
    <w:r>
      <w:rPr>
        <w:rFonts w:cs="Arial"/>
        <w:sz w:val="10"/>
        <w:szCs w:val="10"/>
      </w:rPr>
      <w:instrText xml:space="preserve"> PAGE </w:instrText>
    </w:r>
    <w:r>
      <w:rPr>
        <w:rFonts w:cs="Arial"/>
        <w:sz w:val="10"/>
        <w:szCs w:val="10"/>
      </w:rPr>
      <w:fldChar w:fldCharType="separate"/>
    </w:r>
    <w:r w:rsidR="00CC080F">
      <w:rPr>
        <w:rFonts w:cs="Arial"/>
        <w:noProof/>
        <w:sz w:val="10"/>
        <w:szCs w:val="10"/>
      </w:rPr>
      <w:t>1</w:t>
    </w:r>
    <w:r>
      <w:rPr>
        <w:rFonts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из 2</w:t>
    </w:r>
    <w:r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2"/>
        <w:szCs w:val="12"/>
      </w:rPr>
      <w:tab/>
      <w:t>____________________Поклажедатель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5FDA9" w14:textId="77777777" w:rsidR="002A4C43" w:rsidRDefault="002A4C43" w:rsidP="00C665C9">
      <w:r>
        <w:separator/>
      </w:r>
    </w:p>
  </w:footnote>
  <w:footnote w:type="continuationSeparator" w:id="0">
    <w:p w14:paraId="4D1979A1" w14:textId="77777777" w:rsidR="002A4C43" w:rsidRDefault="002A4C43" w:rsidP="00C66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E150B" w14:textId="77777777" w:rsidR="00740CFD" w:rsidRDefault="00740CFD" w:rsidP="00740CFD">
    <w:pPr>
      <w:pStyle w:val="a4"/>
      <w:tabs>
        <w:tab w:val="clear" w:pos="4677"/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57"/>
    <w:rsid w:val="0003233E"/>
    <w:rsid w:val="0004512D"/>
    <w:rsid w:val="0005332A"/>
    <w:rsid w:val="0006069D"/>
    <w:rsid w:val="0008400E"/>
    <w:rsid w:val="000A4957"/>
    <w:rsid w:val="000C23E3"/>
    <w:rsid w:val="000C3E27"/>
    <w:rsid w:val="000D35D7"/>
    <w:rsid w:val="00104E3B"/>
    <w:rsid w:val="0013536A"/>
    <w:rsid w:val="001546FF"/>
    <w:rsid w:val="0019550F"/>
    <w:rsid w:val="001A22F0"/>
    <w:rsid w:val="001B06D9"/>
    <w:rsid w:val="001B74E4"/>
    <w:rsid w:val="001C3EA5"/>
    <w:rsid w:val="001D7098"/>
    <w:rsid w:val="001E2073"/>
    <w:rsid w:val="001E7DA4"/>
    <w:rsid w:val="001F0C80"/>
    <w:rsid w:val="001F2622"/>
    <w:rsid w:val="0021727A"/>
    <w:rsid w:val="00233477"/>
    <w:rsid w:val="0026770E"/>
    <w:rsid w:val="002A4C43"/>
    <w:rsid w:val="002C79A2"/>
    <w:rsid w:val="002E49DA"/>
    <w:rsid w:val="002F0405"/>
    <w:rsid w:val="002F2C03"/>
    <w:rsid w:val="002F7B6F"/>
    <w:rsid w:val="0030463F"/>
    <w:rsid w:val="00337939"/>
    <w:rsid w:val="003436A0"/>
    <w:rsid w:val="003515FC"/>
    <w:rsid w:val="003C6BC4"/>
    <w:rsid w:val="003D122C"/>
    <w:rsid w:val="003D44E1"/>
    <w:rsid w:val="003D6CBD"/>
    <w:rsid w:val="003E32C9"/>
    <w:rsid w:val="00426E41"/>
    <w:rsid w:val="00427026"/>
    <w:rsid w:val="004373D4"/>
    <w:rsid w:val="004465A1"/>
    <w:rsid w:val="00450A88"/>
    <w:rsid w:val="0048211E"/>
    <w:rsid w:val="00491FBE"/>
    <w:rsid w:val="004B02C0"/>
    <w:rsid w:val="004B3F4D"/>
    <w:rsid w:val="004C52CC"/>
    <w:rsid w:val="004F1638"/>
    <w:rsid w:val="0051446F"/>
    <w:rsid w:val="005715E0"/>
    <w:rsid w:val="005958E9"/>
    <w:rsid w:val="005A1A7F"/>
    <w:rsid w:val="005A4DA2"/>
    <w:rsid w:val="005A6FD6"/>
    <w:rsid w:val="005C1174"/>
    <w:rsid w:val="005D4934"/>
    <w:rsid w:val="005E5917"/>
    <w:rsid w:val="00651484"/>
    <w:rsid w:val="006528F9"/>
    <w:rsid w:val="0066312F"/>
    <w:rsid w:val="00663686"/>
    <w:rsid w:val="00665A3F"/>
    <w:rsid w:val="00681666"/>
    <w:rsid w:val="00690C80"/>
    <w:rsid w:val="00692CD3"/>
    <w:rsid w:val="006A44D2"/>
    <w:rsid w:val="006E1E98"/>
    <w:rsid w:val="006F5729"/>
    <w:rsid w:val="0070163A"/>
    <w:rsid w:val="00731AFD"/>
    <w:rsid w:val="00740CFD"/>
    <w:rsid w:val="007437C3"/>
    <w:rsid w:val="00746906"/>
    <w:rsid w:val="00784114"/>
    <w:rsid w:val="007849E1"/>
    <w:rsid w:val="00792694"/>
    <w:rsid w:val="007C09D7"/>
    <w:rsid w:val="007D0C37"/>
    <w:rsid w:val="007F258D"/>
    <w:rsid w:val="00805CD9"/>
    <w:rsid w:val="008303E7"/>
    <w:rsid w:val="00843EF5"/>
    <w:rsid w:val="0085050E"/>
    <w:rsid w:val="00856BD7"/>
    <w:rsid w:val="008723A3"/>
    <w:rsid w:val="00897660"/>
    <w:rsid w:val="008C37AD"/>
    <w:rsid w:val="008D6F10"/>
    <w:rsid w:val="008F4B52"/>
    <w:rsid w:val="0092323A"/>
    <w:rsid w:val="00943127"/>
    <w:rsid w:val="00953CFC"/>
    <w:rsid w:val="00990BAF"/>
    <w:rsid w:val="009A1A27"/>
    <w:rsid w:val="009C04DD"/>
    <w:rsid w:val="009C326B"/>
    <w:rsid w:val="009E256F"/>
    <w:rsid w:val="009F1445"/>
    <w:rsid w:val="00A433E4"/>
    <w:rsid w:val="00A4403D"/>
    <w:rsid w:val="00A52AA5"/>
    <w:rsid w:val="00A805CC"/>
    <w:rsid w:val="00A82C1E"/>
    <w:rsid w:val="00A86D86"/>
    <w:rsid w:val="00AA46B6"/>
    <w:rsid w:val="00AC3EBE"/>
    <w:rsid w:val="00AD0766"/>
    <w:rsid w:val="00B34169"/>
    <w:rsid w:val="00B47066"/>
    <w:rsid w:val="00B6029F"/>
    <w:rsid w:val="00B734C5"/>
    <w:rsid w:val="00B75069"/>
    <w:rsid w:val="00B80BA3"/>
    <w:rsid w:val="00B844CE"/>
    <w:rsid w:val="00B905A6"/>
    <w:rsid w:val="00BB640D"/>
    <w:rsid w:val="00BC0666"/>
    <w:rsid w:val="00BE02B4"/>
    <w:rsid w:val="00BE5CA7"/>
    <w:rsid w:val="00BE6AA4"/>
    <w:rsid w:val="00BE6BEE"/>
    <w:rsid w:val="00BF36E5"/>
    <w:rsid w:val="00C109AD"/>
    <w:rsid w:val="00C15D6F"/>
    <w:rsid w:val="00C51DFC"/>
    <w:rsid w:val="00C53838"/>
    <w:rsid w:val="00C665C9"/>
    <w:rsid w:val="00C7089C"/>
    <w:rsid w:val="00CB3912"/>
    <w:rsid w:val="00CC080F"/>
    <w:rsid w:val="00CC4D2A"/>
    <w:rsid w:val="00CE157A"/>
    <w:rsid w:val="00CF0265"/>
    <w:rsid w:val="00CF447D"/>
    <w:rsid w:val="00D014E7"/>
    <w:rsid w:val="00D22DFC"/>
    <w:rsid w:val="00D52304"/>
    <w:rsid w:val="00DA04A1"/>
    <w:rsid w:val="00DA1ABE"/>
    <w:rsid w:val="00DA597E"/>
    <w:rsid w:val="00DB434A"/>
    <w:rsid w:val="00DC53FB"/>
    <w:rsid w:val="00DC7259"/>
    <w:rsid w:val="00DC7DA0"/>
    <w:rsid w:val="00E0365A"/>
    <w:rsid w:val="00E30E30"/>
    <w:rsid w:val="00E317B2"/>
    <w:rsid w:val="00E44965"/>
    <w:rsid w:val="00E51D1D"/>
    <w:rsid w:val="00E75C7E"/>
    <w:rsid w:val="00E83BB4"/>
    <w:rsid w:val="00E96FD7"/>
    <w:rsid w:val="00EC375D"/>
    <w:rsid w:val="00EC68CE"/>
    <w:rsid w:val="00EC7E5F"/>
    <w:rsid w:val="00ED1306"/>
    <w:rsid w:val="00ED54CC"/>
    <w:rsid w:val="00EE6D55"/>
    <w:rsid w:val="00EF28CA"/>
    <w:rsid w:val="00F01867"/>
    <w:rsid w:val="00F24DF4"/>
    <w:rsid w:val="00F87308"/>
    <w:rsid w:val="00F93FE3"/>
    <w:rsid w:val="00FB7B41"/>
    <w:rsid w:val="00FC6219"/>
    <w:rsid w:val="00FD1C03"/>
    <w:rsid w:val="00FE409F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493B"/>
  <w15:docId w15:val="{BA932D7C-8D13-47C6-81E2-175A286D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9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65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65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nhideWhenUsed/>
    <w:rsid w:val="00C665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65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D07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076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003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91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4150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"Деловые Линии"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Голованова</dc:creator>
  <cp:lastModifiedBy>User</cp:lastModifiedBy>
  <cp:revision>7</cp:revision>
  <cp:lastPrinted>2020-12-09T12:08:00Z</cp:lastPrinted>
  <dcterms:created xsi:type="dcterms:W3CDTF">2020-12-08T14:59:00Z</dcterms:created>
  <dcterms:modified xsi:type="dcterms:W3CDTF">2020-12-16T09:11:00Z</dcterms:modified>
</cp:coreProperties>
</file>